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531A9E" w:rsidRPr="00EF269E" w:rsidRDefault="00840DDC" w:rsidP="00EF26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uk-UA"/>
        </w:rPr>
      </w:pPr>
      <w:r w:rsidRPr="00840DDC">
        <w:rPr>
          <w:rFonts w:ascii="Times New Roman" w:hAnsi="Times New Roman" w:cs="Times New Roman"/>
          <w:sz w:val="28"/>
          <w:u w:val="single"/>
        </w:rPr>
        <w:t>«</w:t>
      </w:r>
      <w:proofErr w:type="spellStart"/>
      <w:r w:rsidR="00023AED" w:rsidRPr="00B9566D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uk-UA"/>
        </w:rPr>
        <w:t>В</w:t>
      </w:r>
      <w:r w:rsidR="00EF269E" w:rsidRPr="00EF269E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uk-UA"/>
        </w:rPr>
        <w:t>іра</w:t>
      </w:r>
      <w:proofErr w:type="spellEnd"/>
      <w:r w:rsidR="00EF269E" w:rsidRPr="00EF269E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uk-UA"/>
        </w:rPr>
        <w:t xml:space="preserve"> </w:t>
      </w:r>
      <w:proofErr w:type="spellStart"/>
      <w:proofErr w:type="gramStart"/>
      <w:r w:rsidR="00EF269E" w:rsidRPr="00EF269E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uk-UA"/>
        </w:rPr>
        <w:t>над</w:t>
      </w:r>
      <w:proofErr w:type="gramEnd"/>
      <w:r w:rsidR="00EF269E" w:rsidRPr="00EF269E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uk-UA"/>
        </w:rPr>
        <w:t>ія</w:t>
      </w:r>
      <w:proofErr w:type="spellEnd"/>
      <w:r w:rsidRPr="00EF269E">
        <w:rPr>
          <w:rFonts w:ascii="Times New Roman" w:hAnsi="Times New Roman" w:cs="Times New Roman"/>
          <w:sz w:val="28"/>
          <w:u w:val="single"/>
          <w:lang w:val="uk-UA"/>
        </w:rPr>
        <w:t>»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5536"/>
        <w:gridCol w:w="1692"/>
        <w:gridCol w:w="1326"/>
      </w:tblGrid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95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953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</w:t>
            </w:r>
            <w:r w:rsidR="00DE3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закладених в основу наукової роботи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95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95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145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95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EF2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95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9566D" w:rsidP="00B95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</w:tr>
      <w:tr w:rsidR="00531A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EF269E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B9566D" w:rsidP="00B956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Обґрунтування актуальності дослідження відсутнє, є лише часткова згадка у анотації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DE326D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 w:rsidP="00EF269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DE326D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E326D" w:rsidP="00DE326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9566D">
              <w:rPr>
                <w:rFonts w:ascii="Times New Roman" w:hAnsi="Times New Roman" w:cs="Times New Roman"/>
                <w:lang w:val="uk-UA"/>
              </w:rPr>
              <w:t>Ідеї , що закладені в основу роботи, але вони не нові.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B9566D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E326D" w:rsidP="00B9566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роботі визначен</w:t>
            </w:r>
            <w:r w:rsidR="00B9566D">
              <w:rPr>
                <w:rFonts w:ascii="Times New Roman" w:hAnsi="Times New Roman" w:cs="Times New Roman"/>
                <w:lang w:val="uk-UA"/>
              </w:rPr>
              <w:t xml:space="preserve">ні </w:t>
            </w:r>
            <w:r>
              <w:rPr>
                <w:rFonts w:ascii="Times New Roman" w:hAnsi="Times New Roman" w:cs="Times New Roman"/>
                <w:lang w:val="uk-UA"/>
              </w:rPr>
              <w:t>завдан</w:t>
            </w:r>
            <w:r w:rsidR="00B9566D">
              <w:rPr>
                <w:rFonts w:ascii="Times New Roman" w:hAnsi="Times New Roman" w:cs="Times New Roman"/>
                <w:lang w:val="uk-UA"/>
              </w:rPr>
              <w:t>ня відповідають змісту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9566D">
              <w:rPr>
                <w:rFonts w:ascii="Times New Roman" w:hAnsi="Times New Roman" w:cs="Times New Roman"/>
                <w:lang w:val="uk-UA"/>
              </w:rPr>
              <w:t>але вони лише частково розкривають мету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DE326D">
        <w:trPr>
          <w:trHeight w:val="54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E326D" w:rsidP="0095366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Представлені результати можна використовувати в умовах нових нинішніх викликів, але автором не було визначено саме ці можливості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RPr="00877EB0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DE326D" w:rsidP="001452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Автор оперує ненауковими поняттями, типу «діти, які бачили війну», «діти, які пройшли крізь виклики війни»</w:t>
            </w:r>
          </w:p>
          <w:p w:rsidR="00531A9E" w:rsidRDefault="00DE326D" w:rsidP="001452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висновках відсутня інформація стосовно реалізації всіх поставлених завдань</w:t>
            </w:r>
            <w:r w:rsidR="00B9566D">
              <w:rPr>
                <w:rFonts w:ascii="Times New Roman" w:hAnsi="Times New Roman" w:cs="Times New Roman"/>
                <w:lang w:val="uk-UA"/>
              </w:rPr>
              <w:t xml:space="preserve">. Логіка побудови розділу ІІ не відповідає </w:t>
            </w:r>
            <w:proofErr w:type="spellStart"/>
            <w:r w:rsidR="00B9566D">
              <w:rPr>
                <w:rFonts w:ascii="Times New Roman" w:hAnsi="Times New Roman" w:cs="Times New Roman"/>
                <w:lang w:val="uk-UA"/>
              </w:rPr>
              <w:t>поєтапності</w:t>
            </w:r>
            <w:proofErr w:type="spellEnd"/>
            <w:r w:rsidR="00B9566D">
              <w:rPr>
                <w:rFonts w:ascii="Times New Roman" w:hAnsi="Times New Roman" w:cs="Times New Roman"/>
                <w:lang w:val="uk-UA"/>
              </w:rPr>
              <w:t xml:space="preserve"> проведення емпіричного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326D" w:rsidRPr="00B9566D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6D" w:rsidRDefault="00DE326D" w:rsidP="00DE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D" w:rsidRDefault="00B9566D" w:rsidP="00DE32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 посилання замало. Вони мають огріхи в оформленні списку.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D" w:rsidRDefault="00DE326D" w:rsidP="00DE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D" w:rsidRDefault="00DE326D" w:rsidP="00DE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E326D" w:rsidTr="00DE326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6D" w:rsidRDefault="00DE326D" w:rsidP="00DE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D" w:rsidRDefault="00DE326D" w:rsidP="00B956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 не повністю відповідає нормам оформлення такого типу робіт</w:t>
            </w:r>
            <w:r w:rsidR="00B9566D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D" w:rsidRDefault="00DE326D" w:rsidP="00DE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6D" w:rsidRDefault="00DE326D" w:rsidP="00DE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1A9E" w:rsidRDefault="00531A9E" w:rsidP="00531A9E">
      <w:pPr>
        <w:rPr>
          <w:rFonts w:ascii="Times New Roman" w:hAnsi="Times New Roman" w:cs="Times New Roman"/>
          <w:b/>
          <w:sz w:val="16"/>
          <w:szCs w:val="16"/>
        </w:rPr>
      </w:pP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9566D">
        <w:rPr>
          <w:rFonts w:ascii="Times New Roman" w:hAnsi="Times New Roman" w:cs="Times New Roman"/>
          <w:b/>
          <w:sz w:val="28"/>
          <w:szCs w:val="28"/>
        </w:rPr>
        <w:t>Коментар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</w:t>
      </w:r>
    </w:p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4802E4" w:rsidRDefault="004802E4"/>
    <w:sectPr w:rsidR="004802E4" w:rsidSect="0053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9E"/>
    <w:rsid w:val="00023AED"/>
    <w:rsid w:val="001452CE"/>
    <w:rsid w:val="001961A1"/>
    <w:rsid w:val="001A6DFC"/>
    <w:rsid w:val="003F28EF"/>
    <w:rsid w:val="004802E4"/>
    <w:rsid w:val="00531A9E"/>
    <w:rsid w:val="00736C96"/>
    <w:rsid w:val="00785149"/>
    <w:rsid w:val="00840DDC"/>
    <w:rsid w:val="00863960"/>
    <w:rsid w:val="00877EB0"/>
    <w:rsid w:val="00897680"/>
    <w:rsid w:val="00953661"/>
    <w:rsid w:val="00B9566D"/>
    <w:rsid w:val="00BD376D"/>
    <w:rsid w:val="00DE326D"/>
    <w:rsid w:val="00ED14E8"/>
    <w:rsid w:val="00EF1501"/>
    <w:rsid w:val="00EF269E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2023-06-06T06:15:00Z</dcterms:created>
  <dcterms:modified xsi:type="dcterms:W3CDTF">2023-06-06T06:15:00Z</dcterms:modified>
</cp:coreProperties>
</file>