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A9" w:rsidRPr="004305A9" w:rsidRDefault="004305A9" w:rsidP="00430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4305A9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4305A9" w:rsidRPr="004305A9" w:rsidRDefault="004305A9" w:rsidP="00430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5A9"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4305A9" w:rsidRPr="004305A9" w:rsidRDefault="004305A9" w:rsidP="00430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5A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Досягнення мети</w:t>
      </w:r>
    </w:p>
    <w:p w:rsidR="004305A9" w:rsidRPr="004305A9" w:rsidRDefault="004305A9" w:rsidP="00430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5A9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</w:t>
      </w:r>
    </w:p>
    <w:p w:rsidR="004305A9" w:rsidRPr="004305A9" w:rsidRDefault="004305A9" w:rsidP="004305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4305A9"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4305A9" w:rsidRPr="004305A9" w:rsidRDefault="004305A9" w:rsidP="004305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25"/>
        <w:gridCol w:w="1692"/>
        <w:gridCol w:w="1352"/>
      </w:tblGrid>
      <w:tr w:rsidR="004305A9" w:rsidRPr="004305A9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4305A9" w:rsidRPr="004305A9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4305A9" w:rsidRPr="004305A9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змісту наукової роботи заявленій тематиці студії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4305A9" w:rsidRPr="004305A9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Ступінь новизна та оригінальність </w:t>
            </w:r>
            <w:proofErr w:type="spellStart"/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ідей,закладених</w:t>
            </w:r>
            <w:proofErr w:type="spellEnd"/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основу наукової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4305A9" w:rsidRPr="004305A9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4305A9" w:rsidRPr="004305A9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4305A9" w:rsidRPr="004305A9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4305A9" w:rsidRPr="004305A9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4305A9" w:rsidRPr="004305A9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4305A9" w:rsidRPr="004305A9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</w:t>
            </w:r>
          </w:p>
        </w:tc>
      </w:tr>
      <w:tr w:rsidR="004305A9" w:rsidRPr="004305A9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305A9" w:rsidRPr="004305A9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5A9">
              <w:rPr>
                <w:rFonts w:ascii="Times New Roman" w:hAnsi="Times New Roman" w:cs="Times New Roman"/>
                <w:lang w:val="uk-UA"/>
              </w:rPr>
              <w:t>Тематика дослідження була реалізована Україною з 2014 року. Законодавча база достатньо розвинута на сьогодні</w:t>
            </w:r>
          </w:p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305A9" w:rsidRPr="004305A9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5A9">
              <w:rPr>
                <w:rFonts w:ascii="Times New Roman" w:hAnsi="Times New Roman" w:cs="Times New Roman"/>
                <w:lang w:val="uk-UA"/>
              </w:rPr>
              <w:t xml:space="preserve">Тематика не нова, вже зроблено достатньо студій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305A9" w:rsidRPr="004305A9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5A9">
              <w:rPr>
                <w:rFonts w:ascii="Times New Roman" w:hAnsi="Times New Roman" w:cs="Times New Roman"/>
                <w:lang w:val="uk-UA"/>
              </w:rPr>
              <w:t>Методи дослідження нечітко прописані, вибірковість не зрозуміла, опис результатів неповний</w:t>
            </w:r>
          </w:p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305A9" w:rsidRPr="004305A9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Теоретико-практичне значення роботи мало б сприяти покращенню роботи Управління праці та соціального захисту населення з внутрішньо переміщеними особами, натомість просто подається перелік послуг, які воно надає</w:t>
            </w:r>
          </w:p>
          <w:p w:rsidR="004305A9" w:rsidRPr="004305A9" w:rsidRDefault="004305A9" w:rsidP="00ED1E5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305A9" w:rsidRPr="004305A9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5A9">
              <w:rPr>
                <w:rFonts w:ascii="Times New Roman" w:hAnsi="Times New Roman" w:cs="Times New Roman"/>
                <w:lang w:val="uk-UA"/>
              </w:rPr>
              <w:t>Є стилістичні і орфографічні помилки</w:t>
            </w:r>
          </w:p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305A9" w:rsidRPr="004305A9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305A9" w:rsidRPr="004305A9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305A9" w:rsidRPr="004305A9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rPr>
                <w:rFonts w:ascii="Times New Roman" w:hAnsi="Times New Roman" w:cs="Times New Roman"/>
                <w:lang w:val="uk-UA"/>
              </w:rPr>
            </w:pPr>
          </w:p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9" w:rsidRPr="004305A9" w:rsidRDefault="004305A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bookmarkEnd w:id="0"/>
    </w:tbl>
    <w:p w:rsidR="00886EC9" w:rsidRPr="004305A9" w:rsidRDefault="004305A9">
      <w:pPr>
        <w:rPr>
          <w:rFonts w:ascii="Times New Roman" w:hAnsi="Times New Roman" w:cs="Times New Roman"/>
        </w:rPr>
      </w:pPr>
    </w:p>
    <w:sectPr w:rsidR="00886EC9" w:rsidRPr="0043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A9"/>
    <w:rsid w:val="004305A9"/>
    <w:rsid w:val="009C3317"/>
    <w:rsid w:val="00C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5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5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2023-05-30T09:45:00Z</dcterms:created>
  <dcterms:modified xsi:type="dcterms:W3CDTF">2023-05-30T09:47:00Z</dcterms:modified>
</cp:coreProperties>
</file>